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AC2B" w14:textId="77777777" w:rsidR="00C12296" w:rsidRPr="00535E31" w:rsidRDefault="00C12296" w:rsidP="00502A77">
      <w:pPr>
        <w:spacing w:after="0"/>
        <w:jc w:val="both"/>
        <w:rPr>
          <w:rFonts w:ascii="Inter" w:hAnsi="Inter"/>
          <w:b/>
          <w:lang w:val="pt-BR"/>
        </w:rPr>
      </w:pPr>
    </w:p>
    <w:p w14:paraId="78DC7913" w14:textId="67D70449" w:rsidR="00011F30" w:rsidRPr="007406B8" w:rsidRDefault="00011F30" w:rsidP="00502A77">
      <w:pPr>
        <w:spacing w:after="0"/>
        <w:jc w:val="both"/>
        <w:rPr>
          <w:rFonts w:ascii="Inter" w:hAnsi="Inter"/>
          <w:lang w:val="pt-BR"/>
        </w:rPr>
      </w:pPr>
      <w:r w:rsidRPr="007406B8">
        <w:rPr>
          <w:rFonts w:ascii="Inter" w:hAnsi="Inter"/>
          <w:lang w:val="pt-BR"/>
        </w:rPr>
        <w:t xml:space="preserve">Pelo presente instrumento, </w:t>
      </w:r>
      <w:r w:rsidR="001A2299" w:rsidRPr="007406B8">
        <w:rPr>
          <w:rFonts w:ascii="Inter" w:hAnsi="Inter"/>
          <w:lang w:val="pt-BR"/>
        </w:rPr>
        <w:t>o</w:t>
      </w:r>
      <w:r w:rsidRPr="007406B8">
        <w:rPr>
          <w:rFonts w:ascii="Inter" w:hAnsi="Inter"/>
          <w:lang w:val="pt-BR"/>
        </w:rPr>
        <w:t xml:space="preserve"> </w:t>
      </w:r>
      <w:r w:rsidRPr="007406B8">
        <w:rPr>
          <w:rFonts w:ascii="Inter" w:hAnsi="Inter"/>
          <w:b/>
          <w:bCs/>
          <w:lang w:val="pt-BR"/>
        </w:rPr>
        <w:t>PARTICIPANTE</w:t>
      </w:r>
      <w:r w:rsidR="001A2299" w:rsidRPr="007406B8">
        <w:rPr>
          <w:rFonts w:ascii="Inter" w:hAnsi="Inter"/>
          <w:lang w:val="pt-BR"/>
        </w:rPr>
        <w:t xml:space="preserve"> abaixo identificado,</w:t>
      </w:r>
      <w:r w:rsidRPr="007406B8">
        <w:rPr>
          <w:rFonts w:ascii="Inter" w:hAnsi="Inter"/>
          <w:lang w:val="pt-BR"/>
        </w:rPr>
        <w:t xml:space="preserve"> manifesta </w:t>
      </w:r>
      <w:r w:rsidR="00CA5A33" w:rsidRPr="007406B8">
        <w:rPr>
          <w:rFonts w:ascii="Inter" w:hAnsi="Inter"/>
          <w:lang w:val="pt-BR"/>
        </w:rPr>
        <w:t>expressamente seu consentimento para que o</w:t>
      </w:r>
      <w:r w:rsidRPr="007406B8">
        <w:rPr>
          <w:rFonts w:ascii="Inter" w:hAnsi="Inter"/>
          <w:lang w:val="pt-BR"/>
        </w:rPr>
        <w:t xml:space="preserve"> </w:t>
      </w:r>
      <w:r w:rsidRPr="007406B8">
        <w:rPr>
          <w:rFonts w:ascii="Inter" w:hAnsi="Inter"/>
          <w:b/>
          <w:bCs/>
          <w:lang w:val="pt-BR"/>
        </w:rPr>
        <w:t>BALCÃO AGRÍCOLA DO BRASIL (BAB)</w:t>
      </w:r>
      <w:r w:rsidR="00CA5A33" w:rsidRPr="007406B8">
        <w:rPr>
          <w:rFonts w:ascii="Inter" w:hAnsi="Inter"/>
          <w:b/>
          <w:bCs/>
          <w:lang w:val="pt-BR"/>
        </w:rPr>
        <w:t xml:space="preserve"> </w:t>
      </w:r>
      <w:r w:rsidR="00CA5A33" w:rsidRPr="007406B8">
        <w:rPr>
          <w:rFonts w:ascii="Inter" w:hAnsi="Inter"/>
          <w:lang w:val="pt-BR"/>
        </w:rPr>
        <w:t>possa utilizar os seus dados regulatórios (</w:t>
      </w:r>
      <w:r w:rsidR="00CA5A33" w:rsidRPr="007406B8">
        <w:rPr>
          <w:rFonts w:ascii="Inter" w:hAnsi="Inter"/>
          <w:color w:val="000000"/>
        </w:rPr>
        <w:t xml:space="preserve">dados </w:t>
      </w:r>
      <w:proofErr w:type="spellStart"/>
      <w:r w:rsidR="00CA5A33" w:rsidRPr="007406B8">
        <w:rPr>
          <w:rFonts w:ascii="Inter" w:hAnsi="Inter"/>
          <w:color w:val="000000"/>
        </w:rPr>
        <w:t>proprietários</w:t>
      </w:r>
      <w:proofErr w:type="spellEnd"/>
      <w:r w:rsidR="00CA5A33" w:rsidRPr="007406B8">
        <w:rPr>
          <w:rFonts w:ascii="Inter" w:hAnsi="Inter"/>
          <w:color w:val="000000"/>
        </w:rPr>
        <w:t xml:space="preserve"> </w:t>
      </w:r>
      <w:proofErr w:type="spellStart"/>
      <w:r w:rsidR="00CA5A33" w:rsidRPr="007406B8">
        <w:rPr>
          <w:rFonts w:ascii="Inter" w:hAnsi="Inter"/>
          <w:color w:val="000000"/>
        </w:rPr>
        <w:t>ou</w:t>
      </w:r>
      <w:proofErr w:type="spellEnd"/>
      <w:r w:rsidR="00CA5A33" w:rsidRPr="007406B8">
        <w:rPr>
          <w:rFonts w:ascii="Inter" w:hAnsi="Inter"/>
          <w:color w:val="000000"/>
        </w:rPr>
        <w:t xml:space="preserve"> </w:t>
      </w:r>
      <w:proofErr w:type="spellStart"/>
      <w:r w:rsidR="00CA5A33" w:rsidRPr="007406B8">
        <w:rPr>
          <w:rFonts w:ascii="Inter" w:hAnsi="Inter"/>
          <w:color w:val="000000"/>
        </w:rPr>
        <w:t>informações</w:t>
      </w:r>
      <w:proofErr w:type="spellEnd"/>
      <w:r w:rsidR="00CA5A33" w:rsidRPr="007406B8">
        <w:rPr>
          <w:rFonts w:ascii="Inter" w:hAnsi="Inter"/>
          <w:color w:val="000000"/>
        </w:rPr>
        <w:t xml:space="preserve"> </w:t>
      </w:r>
      <w:proofErr w:type="spellStart"/>
      <w:r w:rsidR="00CA5A33" w:rsidRPr="007406B8">
        <w:rPr>
          <w:rFonts w:ascii="Inter" w:hAnsi="Inter"/>
          <w:color w:val="000000"/>
        </w:rPr>
        <w:t>pessoais</w:t>
      </w:r>
      <w:proofErr w:type="spellEnd"/>
      <w:r w:rsidR="00CA5A33" w:rsidRPr="007406B8">
        <w:rPr>
          <w:rFonts w:ascii="Inter" w:hAnsi="Inter"/>
          <w:color w:val="000000"/>
        </w:rPr>
        <w:t xml:space="preserve">) para fins </w:t>
      </w:r>
      <w:proofErr w:type="spellStart"/>
      <w:r w:rsidR="00CA5A33" w:rsidRPr="007406B8">
        <w:rPr>
          <w:rFonts w:ascii="Inter" w:hAnsi="Inter"/>
          <w:color w:val="000000"/>
        </w:rPr>
        <w:t>comerciais</w:t>
      </w:r>
      <w:proofErr w:type="spellEnd"/>
      <w:r w:rsidRPr="007406B8">
        <w:rPr>
          <w:rFonts w:ascii="Inter" w:hAnsi="Inter"/>
          <w:lang w:val="pt-BR"/>
        </w:rPr>
        <w:t>.</w:t>
      </w:r>
    </w:p>
    <w:p w14:paraId="72DF64B6" w14:textId="77777777" w:rsidR="00502A77" w:rsidRPr="007406B8" w:rsidRDefault="00502A77" w:rsidP="00502A77">
      <w:pPr>
        <w:spacing w:after="0"/>
        <w:jc w:val="both"/>
        <w:rPr>
          <w:rFonts w:ascii="Inter" w:hAnsi="Inter"/>
          <w:b/>
          <w:bCs/>
          <w:lang w:val="pt-BR"/>
        </w:rPr>
      </w:pPr>
    </w:p>
    <w:p w14:paraId="3D1DB9F3" w14:textId="2D42B325" w:rsidR="00011F30" w:rsidRPr="007406B8" w:rsidRDefault="00011F30" w:rsidP="00502A77">
      <w:pPr>
        <w:spacing w:after="0"/>
        <w:jc w:val="both"/>
        <w:rPr>
          <w:rFonts w:ascii="Inter" w:hAnsi="Inter"/>
          <w:lang w:val="pt-BR"/>
        </w:rPr>
      </w:pPr>
      <w:r w:rsidRPr="007406B8">
        <w:rPr>
          <w:rFonts w:ascii="Inter" w:hAnsi="Inter"/>
          <w:b/>
          <w:bCs/>
          <w:lang w:val="pt-BR"/>
        </w:rPr>
        <w:t>1. IDENTIFICAÇÃO DO PARTICIPANTE</w:t>
      </w:r>
    </w:p>
    <w:p w14:paraId="3873766B" w14:textId="77777777" w:rsidR="00011F30" w:rsidRPr="007406B8" w:rsidRDefault="00011F30" w:rsidP="00502A77">
      <w:pPr>
        <w:numPr>
          <w:ilvl w:val="0"/>
          <w:numId w:val="10"/>
        </w:numPr>
        <w:spacing w:after="0"/>
        <w:jc w:val="both"/>
        <w:rPr>
          <w:rFonts w:ascii="Inter" w:hAnsi="Inter"/>
          <w:lang w:val="pt-BR"/>
        </w:rPr>
      </w:pPr>
      <w:r w:rsidRPr="007406B8">
        <w:rPr>
          <w:rFonts w:ascii="Inter" w:hAnsi="Inter"/>
          <w:b/>
          <w:bCs/>
          <w:lang w:val="pt-BR"/>
        </w:rPr>
        <w:t>Razão Social:</w:t>
      </w:r>
      <w:r w:rsidRPr="007406B8">
        <w:rPr>
          <w:rFonts w:ascii="Inter" w:hAnsi="Inter"/>
          <w:lang w:val="pt-BR"/>
        </w:rPr>
        <w:t xml:space="preserve"> ________________________________________________________</w:t>
      </w:r>
    </w:p>
    <w:p w14:paraId="4092CA3A" w14:textId="77777777" w:rsidR="00011F30" w:rsidRPr="007406B8" w:rsidRDefault="00011F30" w:rsidP="00502A77">
      <w:pPr>
        <w:numPr>
          <w:ilvl w:val="0"/>
          <w:numId w:val="10"/>
        </w:numPr>
        <w:spacing w:after="0"/>
        <w:jc w:val="both"/>
        <w:rPr>
          <w:rFonts w:ascii="Inter" w:hAnsi="Inter"/>
          <w:lang w:val="pt-BR"/>
        </w:rPr>
      </w:pPr>
      <w:r w:rsidRPr="007406B8">
        <w:rPr>
          <w:rFonts w:ascii="Inter" w:hAnsi="Inter"/>
          <w:b/>
          <w:bCs/>
          <w:lang w:val="pt-BR"/>
        </w:rPr>
        <w:t>CNPJ:</w:t>
      </w:r>
      <w:r w:rsidRPr="007406B8">
        <w:rPr>
          <w:rFonts w:ascii="Inter" w:hAnsi="Inter"/>
          <w:lang w:val="pt-BR"/>
        </w:rPr>
        <w:t xml:space="preserve"> ______________________________________________________________</w:t>
      </w:r>
    </w:p>
    <w:p w14:paraId="5A64E75D" w14:textId="77777777" w:rsidR="00011F30" w:rsidRPr="007406B8" w:rsidRDefault="00011F30" w:rsidP="00502A77">
      <w:pPr>
        <w:numPr>
          <w:ilvl w:val="0"/>
          <w:numId w:val="10"/>
        </w:numPr>
        <w:spacing w:after="0"/>
        <w:jc w:val="both"/>
        <w:rPr>
          <w:rFonts w:ascii="Inter" w:hAnsi="Inter"/>
          <w:lang w:val="pt-BR"/>
        </w:rPr>
      </w:pPr>
      <w:r w:rsidRPr="007406B8">
        <w:rPr>
          <w:rFonts w:ascii="Inter" w:hAnsi="Inter"/>
          <w:b/>
          <w:bCs/>
          <w:lang w:val="pt-BR"/>
        </w:rPr>
        <w:t>Representante Legal:</w:t>
      </w:r>
      <w:r w:rsidRPr="007406B8">
        <w:rPr>
          <w:rFonts w:ascii="Inter" w:hAnsi="Inter"/>
          <w:lang w:val="pt-BR"/>
        </w:rPr>
        <w:t xml:space="preserve"> _________________________________________________</w:t>
      </w:r>
    </w:p>
    <w:p w14:paraId="5C2873BA" w14:textId="77777777" w:rsidR="00502A77" w:rsidRPr="007406B8" w:rsidRDefault="00502A77" w:rsidP="00502A77">
      <w:pPr>
        <w:spacing w:after="0"/>
        <w:jc w:val="both"/>
        <w:rPr>
          <w:rFonts w:ascii="Inter" w:hAnsi="Inter"/>
          <w:b/>
          <w:bCs/>
          <w:lang w:val="pt-BR"/>
        </w:rPr>
      </w:pPr>
    </w:p>
    <w:p w14:paraId="6D5F666E" w14:textId="732C6484" w:rsidR="007406B8" w:rsidRPr="007406B8" w:rsidRDefault="007406B8" w:rsidP="00CA5A33">
      <w:pPr>
        <w:spacing w:after="0"/>
        <w:rPr>
          <w:rFonts w:ascii="Inter" w:hAnsi="Inter"/>
          <w:b/>
          <w:bCs/>
          <w:lang w:val="pt-BR"/>
        </w:rPr>
      </w:pPr>
    </w:p>
    <w:p w14:paraId="1553B6AE" w14:textId="61FE21B1" w:rsidR="00CA5A33" w:rsidRPr="007406B8" w:rsidRDefault="00CA5A33" w:rsidP="00CA5A33">
      <w:pPr>
        <w:spacing w:after="0"/>
        <w:rPr>
          <w:rFonts w:ascii="Inter" w:hAnsi="Inter"/>
          <w:b/>
          <w:bCs/>
          <w:lang w:val="pt-BR"/>
        </w:rPr>
      </w:pPr>
      <w:r w:rsidRPr="007406B8">
        <w:rPr>
          <w:rFonts w:ascii="Inter" w:hAnsi="Inter"/>
          <w:b/>
          <w:bCs/>
          <w:lang w:val="pt-BR"/>
        </w:rPr>
        <w:t>DECLARAÇÕES</w:t>
      </w:r>
    </w:p>
    <w:p w14:paraId="4793E7C2" w14:textId="267F536B" w:rsidR="00CA5A33" w:rsidRPr="007406B8" w:rsidRDefault="00CA5A33" w:rsidP="00CA5A33">
      <w:pPr>
        <w:spacing w:after="0"/>
        <w:jc w:val="both"/>
        <w:rPr>
          <w:rFonts w:ascii="Inter" w:hAnsi="Inter"/>
          <w:lang w:val="pt-BR"/>
        </w:rPr>
      </w:pPr>
      <w:r w:rsidRPr="007406B8">
        <w:rPr>
          <w:rFonts w:ascii="Inter" w:hAnsi="Inter"/>
          <w:lang w:val="pt-BR"/>
        </w:rPr>
        <w:t>Ao preencher</w:t>
      </w:r>
      <w:r w:rsidRPr="00535E31">
        <w:rPr>
          <w:rFonts w:ascii="Inter" w:hAnsi="Inter"/>
          <w:lang w:val="pt-BR"/>
        </w:rPr>
        <w:t xml:space="preserve"> e </w:t>
      </w:r>
      <w:r w:rsidRPr="007406B8">
        <w:rPr>
          <w:rFonts w:ascii="Inter" w:hAnsi="Inter"/>
          <w:lang w:val="pt-BR"/>
        </w:rPr>
        <w:t>assinar este formulário, o Participante</w:t>
      </w:r>
      <w:r w:rsidRPr="00535E31">
        <w:rPr>
          <w:rFonts w:ascii="Inter" w:hAnsi="Inter"/>
          <w:lang w:val="pt-BR"/>
        </w:rPr>
        <w:t xml:space="preserve"> de Negociação </w:t>
      </w:r>
      <w:r w:rsidRPr="007406B8">
        <w:rPr>
          <w:rFonts w:ascii="Inter" w:hAnsi="Inter"/>
          <w:lang w:val="pt-BR"/>
        </w:rPr>
        <w:t>requerente declara e confirma que:</w:t>
      </w:r>
    </w:p>
    <w:p w14:paraId="04010C34" w14:textId="77777777" w:rsidR="00CA5A33" w:rsidRPr="007406B8" w:rsidRDefault="00CA5A33" w:rsidP="00502A77">
      <w:pPr>
        <w:spacing w:after="0"/>
        <w:jc w:val="both"/>
        <w:rPr>
          <w:rFonts w:ascii="Inter" w:hAnsi="Inter"/>
          <w:lang w:val="pt-BR"/>
        </w:rPr>
      </w:pPr>
    </w:p>
    <w:p w14:paraId="65DC70DA" w14:textId="7DAFE72A" w:rsidR="007406B8" w:rsidRPr="00535E31" w:rsidRDefault="00011F30" w:rsidP="00535E31">
      <w:pPr>
        <w:pStyle w:val="Commarcadores"/>
        <w:numPr>
          <w:ilvl w:val="0"/>
          <w:numId w:val="11"/>
        </w:numPr>
        <w:spacing w:after="0"/>
        <w:jc w:val="both"/>
        <w:rPr>
          <w:rFonts w:ascii="Inter" w:hAnsi="Inter"/>
          <w:color w:val="000000"/>
          <w:lang w:val="pt-BR"/>
        </w:rPr>
      </w:pPr>
      <w:r w:rsidRPr="007406B8">
        <w:rPr>
          <w:rFonts w:ascii="Inter" w:hAnsi="Inter"/>
          <w:color w:val="000000"/>
          <w:lang w:val="pt-BR"/>
        </w:rPr>
        <w:t>est</w:t>
      </w:r>
      <w:r w:rsidR="007406B8" w:rsidRPr="007406B8">
        <w:rPr>
          <w:rFonts w:ascii="Inter" w:hAnsi="Inter"/>
          <w:color w:val="000000"/>
          <w:lang w:val="pt-BR"/>
        </w:rPr>
        <w:t>á</w:t>
      </w:r>
      <w:r w:rsidRPr="00535E31">
        <w:rPr>
          <w:rFonts w:ascii="Inter" w:hAnsi="Inter"/>
          <w:color w:val="000000"/>
          <w:lang w:val="pt-BR"/>
        </w:rPr>
        <w:t xml:space="preserve"> ciente de que o acesso aos Sistemas de Negociação e Registro do BAB não está condicionado ao presente consentimento, conforme garante o </w:t>
      </w:r>
      <w:r w:rsidR="007406B8" w:rsidRPr="007406B8">
        <w:rPr>
          <w:rFonts w:ascii="Inter" w:hAnsi="Inter"/>
          <w:color w:val="000000"/>
          <w:lang w:val="pt-BR"/>
        </w:rPr>
        <w:t>artigo 59, §</w:t>
      </w:r>
      <w:r w:rsidRPr="007406B8">
        <w:rPr>
          <w:rFonts w:ascii="Inter" w:hAnsi="Inter"/>
          <w:color w:val="000000"/>
          <w:lang w:val="pt-BR"/>
        </w:rPr>
        <w:t xml:space="preserve"> 5º do </w:t>
      </w:r>
      <w:r w:rsidR="007406B8" w:rsidRPr="007406B8">
        <w:rPr>
          <w:rFonts w:ascii="Inter" w:hAnsi="Inter"/>
        </w:rPr>
        <w:t xml:space="preserve">Manual de </w:t>
      </w:r>
      <w:proofErr w:type="spellStart"/>
      <w:r w:rsidR="007406B8" w:rsidRPr="007406B8">
        <w:rPr>
          <w:rFonts w:ascii="Inter" w:hAnsi="Inter"/>
        </w:rPr>
        <w:t>Negociação</w:t>
      </w:r>
      <w:proofErr w:type="spellEnd"/>
      <w:r w:rsidR="007406B8" w:rsidRPr="007406B8">
        <w:rPr>
          <w:rFonts w:ascii="Inter" w:hAnsi="Inter"/>
        </w:rPr>
        <w:t xml:space="preserve"> do BAB;</w:t>
      </w:r>
    </w:p>
    <w:p w14:paraId="1FA09EC8" w14:textId="31AFEC8B" w:rsidR="007406B8" w:rsidRPr="00535E31" w:rsidRDefault="007406B8" w:rsidP="00535E31">
      <w:pPr>
        <w:pStyle w:val="Commarcadores"/>
        <w:numPr>
          <w:ilvl w:val="0"/>
          <w:numId w:val="11"/>
        </w:numPr>
        <w:spacing w:after="0"/>
        <w:jc w:val="both"/>
        <w:rPr>
          <w:rFonts w:ascii="Inter" w:hAnsi="Inter"/>
          <w:color w:val="000000"/>
          <w:lang w:val="pt-BR"/>
        </w:rPr>
      </w:pPr>
      <w:r w:rsidRPr="007406B8">
        <w:rPr>
          <w:rFonts w:ascii="Inter" w:hAnsi="Inter"/>
          <w:lang w:val="pt-BR"/>
        </w:rPr>
        <w:t>a sua decisão foi tomada de forma expressa, compreendendo que a negativa de consentimento não acarretará qualquer restrição de acesso às operações de mercado no ambiente do BAB;</w:t>
      </w:r>
    </w:p>
    <w:p w14:paraId="0730167D" w14:textId="5838B74E" w:rsidR="00011F30" w:rsidRPr="007406B8" w:rsidRDefault="007406B8" w:rsidP="00502A77">
      <w:pPr>
        <w:pStyle w:val="Commarcadores"/>
        <w:numPr>
          <w:ilvl w:val="0"/>
          <w:numId w:val="11"/>
        </w:numPr>
        <w:spacing w:after="0"/>
        <w:jc w:val="both"/>
        <w:rPr>
          <w:rFonts w:ascii="Inter" w:hAnsi="Inter"/>
          <w:color w:val="000000"/>
          <w:lang w:val="pt-BR"/>
        </w:rPr>
      </w:pPr>
      <w:proofErr w:type="spellStart"/>
      <w:r w:rsidRPr="007406B8">
        <w:rPr>
          <w:rFonts w:ascii="Inter" w:hAnsi="Inter"/>
        </w:rPr>
        <w:t>está</w:t>
      </w:r>
      <w:proofErr w:type="spellEnd"/>
      <w:r w:rsidRPr="007406B8">
        <w:rPr>
          <w:rFonts w:ascii="Inter" w:hAnsi="Inter"/>
        </w:rPr>
        <w:t xml:space="preserve"> </w:t>
      </w:r>
      <w:proofErr w:type="spellStart"/>
      <w:r w:rsidRPr="007406B8">
        <w:rPr>
          <w:rFonts w:ascii="Inter" w:hAnsi="Inter"/>
        </w:rPr>
        <w:t>ciente</w:t>
      </w:r>
      <w:proofErr w:type="spellEnd"/>
      <w:r>
        <w:rPr>
          <w:rFonts w:ascii="Inter" w:hAnsi="Inter"/>
        </w:rPr>
        <w:t xml:space="preserve"> </w:t>
      </w:r>
      <w:r w:rsidRPr="007406B8">
        <w:rPr>
          <w:rFonts w:ascii="Inter" w:hAnsi="Inter"/>
        </w:rPr>
        <w:t xml:space="preserve">de </w:t>
      </w:r>
      <w:proofErr w:type="spellStart"/>
      <w:r w:rsidRPr="007406B8">
        <w:rPr>
          <w:rFonts w:ascii="Inter" w:hAnsi="Inter"/>
        </w:rPr>
        <w:t>de</w:t>
      </w:r>
      <w:proofErr w:type="spellEnd"/>
      <w:r w:rsidRPr="007406B8">
        <w:rPr>
          <w:rFonts w:ascii="Inter" w:hAnsi="Inter"/>
        </w:rPr>
        <w:t xml:space="preserve"> </w:t>
      </w:r>
      <w:proofErr w:type="spellStart"/>
      <w:r w:rsidRPr="007406B8">
        <w:rPr>
          <w:rFonts w:ascii="Inter" w:hAnsi="Inter"/>
        </w:rPr>
        <w:t>que</w:t>
      </w:r>
      <w:proofErr w:type="spellEnd"/>
      <w:r w:rsidRPr="007406B8">
        <w:rPr>
          <w:rFonts w:ascii="Inter" w:hAnsi="Inter"/>
        </w:rPr>
        <w:t xml:space="preserve"> es</w:t>
      </w:r>
      <w:r w:rsidR="00011F30" w:rsidRPr="007406B8">
        <w:rPr>
          <w:rFonts w:ascii="Inter" w:hAnsi="Inter"/>
          <w:lang w:val="pt-BR"/>
        </w:rPr>
        <w:t xml:space="preserve">te consentimento é válido por tempo indeterminado, podendo ser revogado a qualquer momento pelo PARTICIPANTE mediante comunicação </w:t>
      </w:r>
      <w:r w:rsidRPr="007406B8">
        <w:rPr>
          <w:rFonts w:ascii="Inter" w:hAnsi="Inter"/>
          <w:lang w:val="pt-BR"/>
        </w:rPr>
        <w:t>por escrito</w:t>
      </w:r>
      <w:r w:rsidR="00011F30" w:rsidRPr="007406B8">
        <w:rPr>
          <w:rFonts w:ascii="Inter" w:hAnsi="Inter"/>
          <w:lang w:val="pt-BR"/>
        </w:rPr>
        <w:t xml:space="preserve"> enviada para o e-mail: </w:t>
      </w:r>
      <w:hyperlink r:id="rId8" w:history="1">
        <w:r w:rsidRPr="007406B8">
          <w:rPr>
            <w:rStyle w:val="Hyperlink"/>
            <w:rFonts w:ascii="Inter" w:hAnsi="Inter"/>
            <w:b/>
            <w:bCs/>
            <w:lang w:val="pt-BR"/>
          </w:rPr>
          <w:t>cac@balcaoagricola.com.br</w:t>
        </w:r>
      </w:hyperlink>
      <w:r w:rsidRPr="007406B8">
        <w:rPr>
          <w:rFonts w:ascii="Inter" w:hAnsi="Inter"/>
          <w:b/>
          <w:bCs/>
          <w:lang w:val="pt-BR"/>
        </w:rPr>
        <w:t>.</w:t>
      </w:r>
    </w:p>
    <w:p w14:paraId="1316D20B" w14:textId="77777777" w:rsidR="007406B8" w:rsidRPr="007406B8" w:rsidRDefault="007406B8" w:rsidP="00CF0A79">
      <w:pPr>
        <w:pStyle w:val="Commarcadores"/>
        <w:spacing w:after="0"/>
        <w:ind w:left="720"/>
        <w:jc w:val="both"/>
        <w:rPr>
          <w:rFonts w:ascii="Inter" w:hAnsi="Inter"/>
          <w:color w:val="000000"/>
          <w:lang w:val="pt-BR"/>
        </w:rPr>
      </w:pPr>
    </w:p>
    <w:p w14:paraId="7E9037F6" w14:textId="77777777" w:rsidR="00502A77" w:rsidRPr="007406B8" w:rsidRDefault="00502A77" w:rsidP="00502A77">
      <w:pPr>
        <w:spacing w:after="0"/>
        <w:jc w:val="both"/>
        <w:rPr>
          <w:rFonts w:ascii="Inter" w:hAnsi="Inter"/>
          <w:b/>
          <w:bCs/>
          <w:lang w:val="pt-BR"/>
        </w:rPr>
      </w:pPr>
    </w:p>
    <w:p w14:paraId="46E0A264" w14:textId="77777777" w:rsidR="007406B8" w:rsidRPr="007406B8" w:rsidRDefault="007406B8" w:rsidP="007406B8">
      <w:pPr>
        <w:spacing w:after="0"/>
        <w:jc w:val="center"/>
        <w:rPr>
          <w:rFonts w:ascii="Inter" w:hAnsi="Inter"/>
          <w:lang w:val="pt-BR"/>
        </w:rPr>
      </w:pPr>
      <w:r w:rsidRPr="007406B8">
        <w:rPr>
          <w:rFonts w:ascii="Inter" w:hAnsi="Inter"/>
          <w:highlight w:val="yellow"/>
          <w:lang w:val="pt-BR"/>
        </w:rPr>
        <w:t>Local, data.</w:t>
      </w:r>
    </w:p>
    <w:p w14:paraId="32C2B0EB" w14:textId="77777777" w:rsidR="007406B8" w:rsidRPr="007406B8" w:rsidRDefault="007406B8" w:rsidP="007406B8">
      <w:pPr>
        <w:spacing w:after="0"/>
        <w:jc w:val="center"/>
        <w:rPr>
          <w:rFonts w:ascii="Inter" w:hAnsi="Inter"/>
          <w:lang w:val="pt-BR"/>
        </w:rPr>
      </w:pPr>
    </w:p>
    <w:p w14:paraId="7209F1FF" w14:textId="77777777" w:rsidR="007406B8" w:rsidRPr="007406B8" w:rsidRDefault="007406B8" w:rsidP="007406B8">
      <w:pPr>
        <w:spacing w:after="0"/>
        <w:jc w:val="center"/>
        <w:rPr>
          <w:rFonts w:ascii="Inter" w:hAnsi="Inter"/>
          <w:lang w:val="pt-BR"/>
        </w:rPr>
      </w:pPr>
    </w:p>
    <w:p w14:paraId="0295C08C" w14:textId="77777777" w:rsidR="007406B8" w:rsidRPr="007406B8" w:rsidRDefault="007406B8" w:rsidP="007406B8">
      <w:pPr>
        <w:spacing w:after="0"/>
        <w:jc w:val="center"/>
        <w:rPr>
          <w:rFonts w:ascii="Inter" w:hAnsi="Inter"/>
          <w:lang w:val="pt-BR"/>
        </w:rPr>
      </w:pPr>
    </w:p>
    <w:p w14:paraId="4608668B" w14:textId="643C81FA" w:rsidR="007406B8" w:rsidRPr="007406B8" w:rsidRDefault="007406B8" w:rsidP="007406B8">
      <w:pPr>
        <w:spacing w:after="0"/>
        <w:jc w:val="center"/>
        <w:rPr>
          <w:rFonts w:ascii="Inter" w:hAnsi="Inter"/>
          <w:lang w:val="pt-BR"/>
        </w:rPr>
      </w:pPr>
      <w:r w:rsidRPr="007406B8">
        <w:rPr>
          <w:rFonts w:ascii="Inter" w:hAnsi="Inter"/>
          <w:lang w:val="pt-BR"/>
        </w:rPr>
        <w:t>_________________________________________________________</w:t>
      </w:r>
      <w:r w:rsidRPr="007406B8">
        <w:rPr>
          <w:rFonts w:ascii="Inter" w:hAnsi="Inter"/>
          <w:lang w:val="pt-BR"/>
        </w:rPr>
        <w:br/>
      </w:r>
      <w:r w:rsidRPr="007406B8">
        <w:rPr>
          <w:rFonts w:ascii="Inter" w:hAnsi="Inter"/>
          <w:b/>
          <w:highlight w:val="yellow"/>
          <w:lang w:val="pt-BR"/>
        </w:rPr>
        <w:t>[RAZÃO SOCIAL DO PARTICIPANTE]</w:t>
      </w:r>
      <w:r w:rsidRPr="007406B8">
        <w:rPr>
          <w:rFonts w:ascii="Inter" w:hAnsi="Inter"/>
          <w:b/>
          <w:lang w:val="pt-BR"/>
        </w:rPr>
        <w:br/>
      </w:r>
      <w:r w:rsidRPr="007406B8">
        <w:rPr>
          <w:rFonts w:ascii="Inter" w:hAnsi="Inter"/>
          <w:highlight w:val="yellow"/>
          <w:lang w:val="pt-BR"/>
        </w:rPr>
        <w:t>Nome do representante legal</w:t>
      </w:r>
    </w:p>
    <w:p w14:paraId="5B16E3BC" w14:textId="0D9D3D12" w:rsidR="007406B8" w:rsidRPr="007406B8" w:rsidRDefault="007406B8" w:rsidP="007406B8">
      <w:pPr>
        <w:spacing w:after="0"/>
        <w:jc w:val="center"/>
        <w:rPr>
          <w:rFonts w:ascii="Inter" w:hAnsi="Inter"/>
          <w:lang w:val="pt-BR"/>
        </w:rPr>
      </w:pPr>
      <w:r w:rsidRPr="007406B8">
        <w:rPr>
          <w:rFonts w:ascii="Inter" w:hAnsi="Inter"/>
          <w:highlight w:val="yellow"/>
          <w:lang w:val="pt-BR"/>
        </w:rPr>
        <w:t>CPF do representante legal</w:t>
      </w:r>
    </w:p>
    <w:p w14:paraId="6654491A" w14:textId="77777777" w:rsidR="000B4D5A" w:rsidRPr="007406B8" w:rsidRDefault="000B4D5A" w:rsidP="007406B8">
      <w:pPr>
        <w:spacing w:after="0"/>
        <w:rPr>
          <w:rFonts w:ascii="Inter" w:hAnsi="Inter"/>
        </w:rPr>
      </w:pPr>
    </w:p>
    <w:sectPr w:rsidR="000B4D5A" w:rsidRPr="007406B8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67708" w14:textId="77777777" w:rsidR="00CA4C7E" w:rsidRDefault="00CA4C7E" w:rsidP="009115F6">
      <w:pPr>
        <w:spacing w:after="0" w:line="240" w:lineRule="auto"/>
      </w:pPr>
      <w:r>
        <w:separator/>
      </w:r>
    </w:p>
  </w:endnote>
  <w:endnote w:type="continuationSeparator" w:id="0">
    <w:p w14:paraId="4A18252F" w14:textId="77777777" w:rsidR="00CA4C7E" w:rsidRDefault="00CA4C7E" w:rsidP="0091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AEE1" w14:textId="77777777" w:rsidR="00624307" w:rsidRDefault="00624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B338" w14:textId="77777777" w:rsidR="00CA4C7E" w:rsidRDefault="00CA4C7E" w:rsidP="009115F6">
      <w:pPr>
        <w:spacing w:after="0" w:line="240" w:lineRule="auto"/>
      </w:pPr>
      <w:r>
        <w:separator/>
      </w:r>
    </w:p>
  </w:footnote>
  <w:footnote w:type="continuationSeparator" w:id="0">
    <w:p w14:paraId="13D17AA0" w14:textId="77777777" w:rsidR="00CA4C7E" w:rsidRDefault="00CA4C7E" w:rsidP="00911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AB04" w14:textId="231AD22B" w:rsidR="00CA5A33" w:rsidRPr="007406B8" w:rsidRDefault="00CE4A4A" w:rsidP="00CA5A33">
    <w:pPr>
      <w:pStyle w:val="Cabealho"/>
      <w:ind w:left="1134"/>
      <w:jc w:val="center"/>
      <w:rPr>
        <w:rFonts w:ascii="Inter" w:hAnsi="Inter"/>
        <w:b/>
        <w:bCs/>
        <w:lang w:val="pt-BR"/>
      </w:rPr>
    </w:pPr>
    <w:r>
      <w:rPr>
        <w:rFonts w:ascii="Inter" w:eastAsia="Inter" w:hAnsi="Inter" w:cs="Inter"/>
        <w:b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03359540" wp14:editId="2080C36C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797560" cy="381000"/>
          <wp:effectExtent l="0" t="0" r="2540" b="0"/>
          <wp:wrapNone/>
          <wp:docPr id="1038349087" name="image1.png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Texto&#10;&#10;Descrição gerad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756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5A33" w:rsidRPr="00011F30">
      <w:rPr>
        <w:rFonts w:ascii="Inter" w:hAnsi="Inter"/>
        <w:b/>
        <w:bCs/>
        <w:lang w:val="pt-BR"/>
      </w:rPr>
      <w:t xml:space="preserve">TERMO DE CONSENTIMENTO PARA O USO DE DADOS </w:t>
    </w:r>
    <w:r w:rsidR="007406B8" w:rsidRPr="00011F30">
      <w:rPr>
        <w:rFonts w:ascii="Inter" w:hAnsi="Inter"/>
        <w:b/>
        <w:bCs/>
        <w:lang w:val="pt-BR"/>
      </w:rPr>
      <w:t>REGULATÓRIOS</w:t>
    </w:r>
    <w:r w:rsidR="007406B8" w:rsidRPr="007406B8">
      <w:rPr>
        <w:rFonts w:ascii="Inter" w:hAnsi="Inter"/>
        <w:b/>
        <w:bCs/>
        <w:lang w:val="pt-BR"/>
      </w:rPr>
      <w:t xml:space="preserve"> DE PARTICIPANTE PELO BAB</w:t>
    </w:r>
  </w:p>
  <w:p w14:paraId="5385DDEF" w14:textId="487A5B76" w:rsidR="00CA5A33" w:rsidRDefault="00CA5A33" w:rsidP="00CA5A33">
    <w:pPr>
      <w:spacing w:after="0"/>
      <w:ind w:left="1134"/>
      <w:jc w:val="center"/>
      <w:rPr>
        <w:rFonts w:ascii="Inter" w:hAnsi="Inter"/>
        <w:sz w:val="16"/>
        <w:szCs w:val="16"/>
      </w:rPr>
    </w:pPr>
    <w:r w:rsidRPr="002E7CF8">
      <w:rPr>
        <w:rFonts w:ascii="Inter" w:hAnsi="Inter"/>
        <w:sz w:val="16"/>
        <w:szCs w:val="16"/>
      </w:rPr>
      <w:t xml:space="preserve">(art. </w:t>
    </w:r>
    <w:r>
      <w:rPr>
        <w:rFonts w:ascii="Inter" w:hAnsi="Inter"/>
        <w:sz w:val="16"/>
        <w:szCs w:val="16"/>
      </w:rPr>
      <w:t>59, §6º do</w:t>
    </w:r>
    <w:r w:rsidRPr="002E7CF8">
      <w:rPr>
        <w:rFonts w:ascii="Inter" w:hAnsi="Inter"/>
        <w:sz w:val="16"/>
        <w:szCs w:val="16"/>
      </w:rPr>
      <w:t xml:space="preserve"> Manual de </w:t>
    </w:r>
    <w:proofErr w:type="spellStart"/>
    <w:r w:rsidRPr="002E7CF8">
      <w:rPr>
        <w:rFonts w:ascii="Inter" w:hAnsi="Inter"/>
        <w:sz w:val="16"/>
        <w:szCs w:val="16"/>
      </w:rPr>
      <w:t>Negociação</w:t>
    </w:r>
    <w:proofErr w:type="spellEnd"/>
    <w:r w:rsidRPr="002E7CF8">
      <w:rPr>
        <w:rFonts w:ascii="Inter" w:hAnsi="Inter"/>
        <w:sz w:val="16"/>
        <w:szCs w:val="16"/>
      </w:rPr>
      <w:t xml:space="preserve"> do BAB)</w:t>
    </w:r>
  </w:p>
  <w:p w14:paraId="0EC9FABE" w14:textId="28CD2258" w:rsidR="009115F6" w:rsidRDefault="009115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740A64"/>
    <w:multiLevelType w:val="multilevel"/>
    <w:tmpl w:val="8D72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0E072D"/>
    <w:multiLevelType w:val="hybridMultilevel"/>
    <w:tmpl w:val="E4FC5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878022">
    <w:abstractNumId w:val="8"/>
  </w:num>
  <w:num w:numId="2" w16cid:durableId="1238705429">
    <w:abstractNumId w:val="6"/>
  </w:num>
  <w:num w:numId="3" w16cid:durableId="1367095025">
    <w:abstractNumId w:val="5"/>
  </w:num>
  <w:num w:numId="4" w16cid:durableId="81533226">
    <w:abstractNumId w:val="4"/>
  </w:num>
  <w:num w:numId="5" w16cid:durableId="604383298">
    <w:abstractNumId w:val="7"/>
  </w:num>
  <w:num w:numId="6" w16cid:durableId="1106004949">
    <w:abstractNumId w:val="3"/>
  </w:num>
  <w:num w:numId="7" w16cid:durableId="1631781536">
    <w:abstractNumId w:val="2"/>
  </w:num>
  <w:num w:numId="8" w16cid:durableId="1858231036">
    <w:abstractNumId w:val="1"/>
  </w:num>
  <w:num w:numId="9" w16cid:durableId="647250414">
    <w:abstractNumId w:val="0"/>
  </w:num>
  <w:num w:numId="10" w16cid:durableId="1804233478">
    <w:abstractNumId w:val="9"/>
  </w:num>
  <w:num w:numId="11" w16cid:durableId="1551570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F30"/>
    <w:rsid w:val="00034616"/>
    <w:rsid w:val="0006063C"/>
    <w:rsid w:val="000B4D5A"/>
    <w:rsid w:val="0010050B"/>
    <w:rsid w:val="0015074B"/>
    <w:rsid w:val="001A2299"/>
    <w:rsid w:val="00247F4E"/>
    <w:rsid w:val="0029639D"/>
    <w:rsid w:val="002B2496"/>
    <w:rsid w:val="002B5657"/>
    <w:rsid w:val="00326F90"/>
    <w:rsid w:val="00332EA1"/>
    <w:rsid w:val="00356CF3"/>
    <w:rsid w:val="00422B48"/>
    <w:rsid w:val="00502A77"/>
    <w:rsid w:val="00504D3D"/>
    <w:rsid w:val="00535E31"/>
    <w:rsid w:val="00591F8C"/>
    <w:rsid w:val="005A3DF3"/>
    <w:rsid w:val="00624307"/>
    <w:rsid w:val="006838F7"/>
    <w:rsid w:val="006C2988"/>
    <w:rsid w:val="00712ECB"/>
    <w:rsid w:val="007406B8"/>
    <w:rsid w:val="008C33A4"/>
    <w:rsid w:val="009115F6"/>
    <w:rsid w:val="009A2F83"/>
    <w:rsid w:val="00AA1D8D"/>
    <w:rsid w:val="00AA2496"/>
    <w:rsid w:val="00AB1601"/>
    <w:rsid w:val="00AC4E26"/>
    <w:rsid w:val="00AE5127"/>
    <w:rsid w:val="00B47730"/>
    <w:rsid w:val="00C047CD"/>
    <w:rsid w:val="00C12296"/>
    <w:rsid w:val="00C13E74"/>
    <w:rsid w:val="00CA4C7E"/>
    <w:rsid w:val="00CA5A33"/>
    <w:rsid w:val="00CB0664"/>
    <w:rsid w:val="00CC5AD3"/>
    <w:rsid w:val="00CE4A4A"/>
    <w:rsid w:val="00CF0A79"/>
    <w:rsid w:val="00CF2617"/>
    <w:rsid w:val="00DA304B"/>
    <w:rsid w:val="00E259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AC8B71"/>
  <w14:defaultImageDpi w14:val="330"/>
  <w15:docId w15:val="{53553133-FFA7-4BF9-A0A5-9F14C9F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624307"/>
    <w:p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oEspaoReservado">
    <w:name w:val="Placeholder Text"/>
    <w:basedOn w:val="Fontepargpadro"/>
    <w:uiPriority w:val="99"/>
    <w:semiHidden/>
    <w:rsid w:val="00DA304B"/>
    <w:rPr>
      <w:color w:val="666666"/>
    </w:rPr>
  </w:style>
  <w:style w:type="character" w:styleId="Hyperlink">
    <w:name w:val="Hyperlink"/>
    <w:basedOn w:val="Fontepargpadro"/>
    <w:uiPriority w:val="99"/>
    <w:unhideWhenUsed/>
    <w:rsid w:val="007406B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0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c@balcaoagricola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Bruno Ceroni</cp:lastModifiedBy>
  <cp:revision>3</cp:revision>
  <dcterms:created xsi:type="dcterms:W3CDTF">2026-05-15T12:35:00Z</dcterms:created>
  <dcterms:modified xsi:type="dcterms:W3CDTF">2026-05-19T21:18:00Z</dcterms:modified>
  <cp:category/>
</cp:coreProperties>
</file>